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8" w:type="dxa"/>
        <w:tblLook w:val="04A0" w:firstRow="1" w:lastRow="0" w:firstColumn="1" w:lastColumn="0" w:noHBand="0" w:noVBand="1"/>
      </w:tblPr>
      <w:tblGrid>
        <w:gridCol w:w="4016"/>
        <w:gridCol w:w="1448"/>
        <w:gridCol w:w="4524"/>
      </w:tblGrid>
      <w:tr w:rsidR="00C46E32" w:rsidRPr="00634B78" w14:paraId="5E0DA3E0" w14:textId="77777777" w:rsidTr="00D142C9">
        <w:trPr>
          <w:trHeight w:val="894"/>
        </w:trPr>
        <w:tc>
          <w:tcPr>
            <w:tcW w:w="4016" w:type="dxa"/>
            <w:hideMark/>
          </w:tcPr>
          <w:p w14:paraId="633D1F67" w14:textId="77777777" w:rsidR="00C46E32" w:rsidRPr="00634B78" w:rsidRDefault="00C46E32" w:rsidP="00D142C9">
            <w:pPr>
              <w:jc w:val="center"/>
              <w:rPr>
                <w:rFonts w:ascii="Garamond" w:eastAsia="Calibri" w:hAnsi="Garamond"/>
                <w:b/>
              </w:rPr>
            </w:pPr>
            <w:r w:rsidRPr="00634B78">
              <w:rPr>
                <w:rFonts w:ascii="Garamond" w:eastAsia="Calibri" w:hAnsi="Garamond"/>
                <w:b/>
              </w:rPr>
              <w:t>EAST HARPTREE</w:t>
            </w:r>
          </w:p>
          <w:p w14:paraId="3AEA9061" w14:textId="77777777" w:rsidR="00C46E32" w:rsidRPr="00634B78" w:rsidRDefault="00C46E32" w:rsidP="00D142C9">
            <w:pPr>
              <w:jc w:val="center"/>
              <w:rPr>
                <w:rFonts w:ascii="Garamond" w:eastAsia="Calibri" w:hAnsi="Garamond"/>
                <w:b/>
              </w:rPr>
            </w:pPr>
            <w:r w:rsidRPr="00634B78">
              <w:rPr>
                <w:rFonts w:ascii="Garamond" w:eastAsia="Calibri" w:hAnsi="Garamond"/>
                <w:b/>
              </w:rPr>
              <w:t>CHURCH</w:t>
            </w:r>
          </w:p>
          <w:p w14:paraId="53B1AA89" w14:textId="77777777" w:rsidR="00C46E32" w:rsidRPr="00634B78" w:rsidRDefault="00C46E32" w:rsidP="00D142C9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34B78">
              <w:rPr>
                <w:rFonts w:ascii="Garamond" w:eastAsia="Calibri" w:hAnsi="Garamond"/>
                <w:b/>
              </w:rPr>
              <w:t>OF ENGLAND PRIMARY SCHOOL</w:t>
            </w:r>
          </w:p>
        </w:tc>
        <w:tc>
          <w:tcPr>
            <w:tcW w:w="1448" w:type="dxa"/>
            <w:hideMark/>
          </w:tcPr>
          <w:p w14:paraId="61E826AE" w14:textId="77777777" w:rsidR="00C46E32" w:rsidRPr="00634B78" w:rsidRDefault="00C46E32" w:rsidP="00D142C9">
            <w:pPr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634B78">
              <w:rPr>
                <w:noProof/>
                <w:szCs w:val="2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CE476B1" wp14:editId="23AA3D3E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-72390</wp:posOffset>
                  </wp:positionV>
                  <wp:extent cx="723900" cy="786765"/>
                  <wp:effectExtent l="0" t="0" r="0" b="0"/>
                  <wp:wrapTight wrapText="bothSides">
                    <wp:wrapPolygon edited="0">
                      <wp:start x="9663" y="0"/>
                      <wp:lineTo x="5684" y="1046"/>
                      <wp:lineTo x="0" y="5753"/>
                      <wp:lineTo x="0" y="13075"/>
                      <wp:lineTo x="1705" y="17782"/>
                      <wp:lineTo x="9095" y="20920"/>
                      <wp:lineTo x="12505" y="20920"/>
                      <wp:lineTo x="14211" y="20397"/>
                      <wp:lineTo x="19326" y="17782"/>
                      <wp:lineTo x="21032" y="14121"/>
                      <wp:lineTo x="21032" y="1569"/>
                      <wp:lineTo x="11937" y="0"/>
                      <wp:lineTo x="9663" y="0"/>
                    </wp:wrapPolygon>
                  </wp:wrapTight>
                  <wp:docPr id="1" name="Picture 1" descr="EH Primary Logo WSL 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H Primary Logo WSL 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4" t="7338" r="17337" b="278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24" w:type="dxa"/>
            <w:hideMark/>
          </w:tcPr>
          <w:p w14:paraId="2220C40B" w14:textId="77777777" w:rsidR="00C46E32" w:rsidRPr="00634B78" w:rsidRDefault="00C46E32" w:rsidP="00D142C9">
            <w:pPr>
              <w:keepNext/>
              <w:tabs>
                <w:tab w:val="right" w:pos="8505"/>
              </w:tabs>
              <w:outlineLvl w:val="3"/>
              <w:rPr>
                <w:rFonts w:ascii="Garamond" w:eastAsia="Calibri" w:hAnsi="Garamond"/>
                <w:b/>
              </w:rPr>
            </w:pPr>
            <w:r w:rsidRPr="00634B78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4FC3E4D" wp14:editId="6BEEF473">
                  <wp:simplePos x="0" y="0"/>
                  <wp:positionH relativeFrom="column">
                    <wp:posOffset>1908175</wp:posOffset>
                  </wp:positionH>
                  <wp:positionV relativeFrom="paragraph">
                    <wp:posOffset>4445</wp:posOffset>
                  </wp:positionV>
                  <wp:extent cx="838200" cy="709930"/>
                  <wp:effectExtent l="0" t="0" r="0" b="0"/>
                  <wp:wrapSquare wrapText="bothSides"/>
                  <wp:docPr id="2" name="Picture 2" descr="Ubley Church of England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bley Church of England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6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09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B78">
              <w:rPr>
                <w:rFonts w:ascii="Garamond" w:eastAsia="Calibri" w:hAnsi="Garamond"/>
                <w:b/>
              </w:rPr>
              <w:t>UBLEY CHURCH OF ENGLAND PRIMARY SCHOOL</w:t>
            </w:r>
          </w:p>
        </w:tc>
      </w:tr>
    </w:tbl>
    <w:p w14:paraId="4C54A5F6" w14:textId="77777777" w:rsidR="00A6187C" w:rsidRDefault="000349EB" w:rsidP="00C46E32">
      <w:pPr>
        <w:ind w:left="-567"/>
        <w:jc w:val="center"/>
      </w:pPr>
    </w:p>
    <w:p w14:paraId="666FA32F" w14:textId="77777777" w:rsidR="0098785D" w:rsidRDefault="0098785D" w:rsidP="00C46E32">
      <w:pPr>
        <w:ind w:left="-567"/>
        <w:jc w:val="center"/>
      </w:pPr>
    </w:p>
    <w:p w14:paraId="5ECC08D0" w14:textId="3A9462C4" w:rsidR="006B08FA" w:rsidRDefault="000349EB" w:rsidP="00987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0349EB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July</w:t>
      </w:r>
      <w:r w:rsidR="00DC70AA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</w:p>
    <w:p w14:paraId="3ACF587A" w14:textId="77777777" w:rsidR="00DC70AA" w:rsidRPr="0098785D" w:rsidRDefault="00DC70AA" w:rsidP="0098785D">
      <w:pPr>
        <w:rPr>
          <w:rFonts w:ascii="Arial" w:hAnsi="Arial" w:cs="Arial"/>
          <w:sz w:val="24"/>
          <w:szCs w:val="24"/>
        </w:rPr>
      </w:pPr>
    </w:p>
    <w:p w14:paraId="547AEF0D" w14:textId="77777777" w:rsidR="0098785D" w:rsidRDefault="0098785D" w:rsidP="0098785D">
      <w:pPr>
        <w:jc w:val="both"/>
        <w:rPr>
          <w:rFonts w:ascii="Arial" w:hAnsi="Arial" w:cs="Arial"/>
          <w:sz w:val="24"/>
          <w:szCs w:val="24"/>
        </w:rPr>
      </w:pPr>
      <w:r w:rsidRPr="0098785D">
        <w:rPr>
          <w:rFonts w:ascii="Arial" w:hAnsi="Arial" w:cs="Arial"/>
          <w:sz w:val="24"/>
          <w:szCs w:val="24"/>
        </w:rPr>
        <w:t>Dear Parents and Carers,</w:t>
      </w:r>
    </w:p>
    <w:p w14:paraId="0B319740" w14:textId="77777777" w:rsidR="006B08FA" w:rsidRPr="0098785D" w:rsidRDefault="006B08FA" w:rsidP="0098785D">
      <w:pPr>
        <w:jc w:val="both"/>
        <w:rPr>
          <w:rFonts w:ascii="Arial" w:hAnsi="Arial" w:cs="Arial"/>
          <w:sz w:val="24"/>
          <w:szCs w:val="24"/>
        </w:rPr>
      </w:pPr>
    </w:p>
    <w:p w14:paraId="08841758" w14:textId="7D445E2C" w:rsidR="0098785D" w:rsidRPr="0098785D" w:rsidRDefault="0098785D" w:rsidP="0098785D">
      <w:pPr>
        <w:jc w:val="both"/>
        <w:rPr>
          <w:rFonts w:ascii="Arial" w:hAnsi="Arial" w:cs="Arial"/>
          <w:sz w:val="24"/>
          <w:szCs w:val="24"/>
        </w:rPr>
      </w:pPr>
      <w:r w:rsidRPr="0098785D">
        <w:rPr>
          <w:rFonts w:ascii="Arial" w:hAnsi="Arial" w:cs="Arial"/>
          <w:sz w:val="24"/>
          <w:szCs w:val="24"/>
        </w:rPr>
        <w:t xml:space="preserve">The children from Year 6 will be going to the </w:t>
      </w:r>
      <w:proofErr w:type="spellStart"/>
      <w:r w:rsidRPr="0098785D">
        <w:rPr>
          <w:rFonts w:ascii="Arial" w:hAnsi="Arial" w:cs="Arial"/>
          <w:sz w:val="24"/>
          <w:szCs w:val="24"/>
        </w:rPr>
        <w:t>Lifeskills</w:t>
      </w:r>
      <w:proofErr w:type="spellEnd"/>
      <w:r w:rsidRPr="0098785D">
        <w:rPr>
          <w:rFonts w:ascii="Arial" w:hAnsi="Arial" w:cs="Arial"/>
          <w:sz w:val="24"/>
          <w:szCs w:val="24"/>
        </w:rPr>
        <w:t xml:space="preserve"> Centre at CREATE in Bristol on the morning of</w:t>
      </w:r>
      <w:r w:rsidR="00DC70AA">
        <w:rPr>
          <w:rFonts w:ascii="Arial" w:hAnsi="Arial" w:cs="Arial"/>
          <w:sz w:val="24"/>
          <w:szCs w:val="24"/>
        </w:rPr>
        <w:t xml:space="preserve"> </w:t>
      </w:r>
      <w:r w:rsidR="000349EB">
        <w:rPr>
          <w:rFonts w:ascii="Arial" w:hAnsi="Arial" w:cs="Arial"/>
          <w:sz w:val="24"/>
          <w:szCs w:val="24"/>
        </w:rPr>
        <w:t>Fri</w:t>
      </w:r>
      <w:r w:rsidR="00DC70AA">
        <w:rPr>
          <w:rFonts w:ascii="Arial" w:hAnsi="Arial" w:cs="Arial"/>
          <w:sz w:val="24"/>
          <w:szCs w:val="24"/>
        </w:rPr>
        <w:t xml:space="preserve">day </w:t>
      </w:r>
      <w:r w:rsidR="000349EB">
        <w:rPr>
          <w:rFonts w:ascii="Arial" w:hAnsi="Arial" w:cs="Arial"/>
          <w:sz w:val="24"/>
          <w:szCs w:val="24"/>
        </w:rPr>
        <w:t>5th</w:t>
      </w:r>
      <w:r w:rsidR="00DC70AA">
        <w:rPr>
          <w:rFonts w:ascii="Arial" w:hAnsi="Arial" w:cs="Arial"/>
          <w:sz w:val="24"/>
          <w:szCs w:val="24"/>
        </w:rPr>
        <w:t xml:space="preserve"> </w:t>
      </w:r>
      <w:r w:rsidR="002D44FD">
        <w:rPr>
          <w:rFonts w:ascii="Arial" w:hAnsi="Arial" w:cs="Arial"/>
          <w:sz w:val="24"/>
          <w:szCs w:val="24"/>
        </w:rPr>
        <w:t>Septem</w:t>
      </w:r>
      <w:r w:rsidR="00DC70AA">
        <w:rPr>
          <w:rFonts w:ascii="Arial" w:hAnsi="Arial" w:cs="Arial"/>
          <w:sz w:val="24"/>
          <w:szCs w:val="24"/>
        </w:rPr>
        <w:t>ber 202</w:t>
      </w:r>
      <w:r w:rsidR="000349EB">
        <w:rPr>
          <w:rFonts w:ascii="Arial" w:hAnsi="Arial" w:cs="Arial"/>
          <w:sz w:val="24"/>
          <w:szCs w:val="24"/>
        </w:rPr>
        <w:t>5</w:t>
      </w:r>
      <w:r w:rsidR="0077772B">
        <w:rPr>
          <w:rFonts w:ascii="Arial" w:hAnsi="Arial" w:cs="Arial"/>
          <w:sz w:val="24"/>
          <w:szCs w:val="24"/>
        </w:rPr>
        <w:t xml:space="preserve">. </w:t>
      </w:r>
    </w:p>
    <w:p w14:paraId="4E803B12" w14:textId="77777777" w:rsidR="0098785D" w:rsidRPr="0098785D" w:rsidRDefault="0098785D" w:rsidP="0098785D">
      <w:pPr>
        <w:pStyle w:val="ListParagraph"/>
        <w:numPr>
          <w:ilvl w:val="0"/>
          <w:numId w:val="1"/>
        </w:numPr>
        <w:jc w:val="both"/>
        <w:outlineLvl w:val="0"/>
        <w:rPr>
          <w:rFonts w:ascii="Arial" w:hAnsi="Arial" w:cs="Arial"/>
          <w:b/>
          <w:szCs w:val="24"/>
        </w:rPr>
      </w:pPr>
      <w:r w:rsidRPr="0098785D">
        <w:rPr>
          <w:rFonts w:ascii="Arial" w:hAnsi="Arial" w:cs="Arial"/>
          <w:b/>
          <w:szCs w:val="24"/>
        </w:rPr>
        <w:t>Children will need to arrive at school for</w:t>
      </w:r>
      <w:r w:rsidRPr="0098785D">
        <w:rPr>
          <w:rFonts w:ascii="Arial" w:hAnsi="Arial" w:cs="Arial"/>
          <w:szCs w:val="24"/>
        </w:rPr>
        <w:t xml:space="preserve"> </w:t>
      </w:r>
      <w:r w:rsidR="0077772B">
        <w:rPr>
          <w:rFonts w:ascii="Arial" w:hAnsi="Arial" w:cs="Arial"/>
          <w:b/>
          <w:szCs w:val="24"/>
        </w:rPr>
        <w:t>8.45</w:t>
      </w:r>
      <w:r>
        <w:rPr>
          <w:rFonts w:ascii="Arial" w:hAnsi="Arial" w:cs="Arial"/>
          <w:b/>
          <w:szCs w:val="24"/>
        </w:rPr>
        <w:t xml:space="preserve">am </w:t>
      </w:r>
      <w:r w:rsidR="0077772B">
        <w:rPr>
          <w:rFonts w:ascii="Arial" w:hAnsi="Arial" w:cs="Arial"/>
          <w:b/>
          <w:szCs w:val="24"/>
        </w:rPr>
        <w:t>to leave school promptly at 9</w:t>
      </w:r>
      <w:r w:rsidRPr="0098785D">
        <w:rPr>
          <w:rFonts w:ascii="Arial" w:hAnsi="Arial" w:cs="Arial"/>
          <w:b/>
          <w:szCs w:val="24"/>
        </w:rPr>
        <w:t>am.</w:t>
      </w:r>
      <w:r>
        <w:rPr>
          <w:rFonts w:ascii="Arial" w:hAnsi="Arial" w:cs="Arial"/>
          <w:b/>
          <w:szCs w:val="24"/>
        </w:rPr>
        <w:t xml:space="preserve"> </w:t>
      </w:r>
    </w:p>
    <w:p w14:paraId="286712E8" w14:textId="77777777" w:rsidR="0070534B" w:rsidRPr="0070534B" w:rsidRDefault="0098785D" w:rsidP="0056307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70534B">
        <w:rPr>
          <w:rFonts w:ascii="Arial" w:hAnsi="Arial" w:cs="Arial"/>
          <w:szCs w:val="24"/>
        </w:rPr>
        <w:t xml:space="preserve">The session will finish at 12.00 noon; </w:t>
      </w:r>
      <w:proofErr w:type="gramStart"/>
      <w:r w:rsidRPr="0070534B">
        <w:rPr>
          <w:rFonts w:ascii="Arial" w:hAnsi="Arial" w:cs="Arial"/>
          <w:szCs w:val="24"/>
        </w:rPr>
        <w:t>therefore</w:t>
      </w:r>
      <w:proofErr w:type="gramEnd"/>
      <w:r w:rsidRPr="0070534B">
        <w:rPr>
          <w:rFonts w:ascii="Arial" w:hAnsi="Arial" w:cs="Arial"/>
          <w:szCs w:val="24"/>
        </w:rPr>
        <w:t xml:space="preserve"> a packed lunch will be needed</w:t>
      </w:r>
      <w:r w:rsidR="0070534B" w:rsidRPr="0070534B">
        <w:rPr>
          <w:rFonts w:ascii="Arial" w:hAnsi="Arial" w:cs="Arial"/>
          <w:szCs w:val="24"/>
        </w:rPr>
        <w:t>.</w:t>
      </w:r>
      <w:r w:rsidR="0070534B">
        <w:rPr>
          <w:rFonts w:ascii="Arial" w:hAnsi="Arial" w:cs="Arial"/>
          <w:szCs w:val="24"/>
        </w:rPr>
        <w:t xml:space="preserve"> </w:t>
      </w:r>
    </w:p>
    <w:p w14:paraId="154D214E" w14:textId="77777777" w:rsidR="0098785D" w:rsidRPr="0070534B" w:rsidRDefault="0070534B" w:rsidP="0070534B">
      <w:pPr>
        <w:pStyle w:val="ListParagraph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(</w:t>
      </w:r>
      <w:r w:rsidR="0098785D" w:rsidRPr="0070534B">
        <w:rPr>
          <w:rFonts w:ascii="Arial" w:hAnsi="Arial" w:cs="Arial"/>
          <w:szCs w:val="24"/>
        </w:rPr>
        <w:t>Please remember to cancel your dinner order with Aspens or you will be charged</w:t>
      </w:r>
      <w:r>
        <w:rPr>
          <w:rFonts w:ascii="Arial" w:hAnsi="Arial" w:cs="Arial"/>
          <w:b/>
          <w:szCs w:val="24"/>
        </w:rPr>
        <w:t>)</w:t>
      </w:r>
    </w:p>
    <w:p w14:paraId="4B036AB4" w14:textId="77777777" w:rsidR="0098785D" w:rsidRPr="0098785D" w:rsidRDefault="0098785D" w:rsidP="0098785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98785D">
        <w:rPr>
          <w:rFonts w:ascii="Arial" w:hAnsi="Arial" w:cs="Arial"/>
          <w:szCs w:val="24"/>
        </w:rPr>
        <w:t>Any inhalers should be in school with your child</w:t>
      </w:r>
    </w:p>
    <w:p w14:paraId="5D214C29" w14:textId="77777777" w:rsidR="0070534B" w:rsidRDefault="0098785D" w:rsidP="0098785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98785D">
        <w:rPr>
          <w:rFonts w:ascii="Arial" w:hAnsi="Arial" w:cs="Arial"/>
          <w:szCs w:val="24"/>
        </w:rPr>
        <w:t xml:space="preserve">If any travel medication is </w:t>
      </w:r>
      <w:proofErr w:type="gramStart"/>
      <w:r w:rsidRPr="0098785D">
        <w:rPr>
          <w:rFonts w:ascii="Arial" w:hAnsi="Arial" w:cs="Arial"/>
          <w:szCs w:val="24"/>
        </w:rPr>
        <w:t>needed</w:t>
      </w:r>
      <w:proofErr w:type="gramEnd"/>
      <w:r w:rsidRPr="0098785D">
        <w:rPr>
          <w:rFonts w:ascii="Arial" w:hAnsi="Arial" w:cs="Arial"/>
          <w:szCs w:val="24"/>
        </w:rPr>
        <w:t xml:space="preserve"> please administer at home before sending your child to school.</w:t>
      </w:r>
    </w:p>
    <w:p w14:paraId="6173B9C1" w14:textId="77777777" w:rsidR="006B08FA" w:rsidRPr="006B08FA" w:rsidRDefault="006B08FA" w:rsidP="006B08FA">
      <w:pPr>
        <w:pStyle w:val="ListParagraph"/>
        <w:jc w:val="both"/>
        <w:rPr>
          <w:rFonts w:ascii="Arial" w:hAnsi="Arial" w:cs="Arial"/>
          <w:szCs w:val="24"/>
        </w:rPr>
      </w:pPr>
    </w:p>
    <w:p w14:paraId="2FA9FA6E" w14:textId="42DDBE6A" w:rsidR="0098785D" w:rsidRPr="0098785D" w:rsidRDefault="0098785D" w:rsidP="0098785D">
      <w:pPr>
        <w:jc w:val="both"/>
        <w:rPr>
          <w:rFonts w:ascii="Arial" w:hAnsi="Arial" w:cs="Arial"/>
          <w:sz w:val="24"/>
          <w:szCs w:val="24"/>
        </w:rPr>
      </w:pPr>
      <w:r w:rsidRPr="0098785D">
        <w:rPr>
          <w:rFonts w:ascii="Arial" w:hAnsi="Arial" w:cs="Arial"/>
          <w:sz w:val="24"/>
          <w:szCs w:val="24"/>
        </w:rPr>
        <w:t>The cost of entry is £</w:t>
      </w:r>
      <w:r w:rsidR="00865A73">
        <w:rPr>
          <w:rFonts w:ascii="Arial" w:hAnsi="Arial" w:cs="Arial"/>
          <w:sz w:val="24"/>
          <w:szCs w:val="24"/>
        </w:rPr>
        <w:t>9</w:t>
      </w:r>
      <w:r w:rsidRPr="0098785D">
        <w:rPr>
          <w:rFonts w:ascii="Arial" w:hAnsi="Arial" w:cs="Arial"/>
          <w:sz w:val="24"/>
          <w:szCs w:val="24"/>
        </w:rPr>
        <w:t xml:space="preserve"> per chil</w:t>
      </w:r>
      <w:r w:rsidR="0077772B">
        <w:rPr>
          <w:rFonts w:ascii="Arial" w:hAnsi="Arial" w:cs="Arial"/>
          <w:sz w:val="24"/>
          <w:szCs w:val="24"/>
        </w:rPr>
        <w:t>d and the cost of transport will be covered by the School House Trust</w:t>
      </w:r>
      <w:r w:rsidR="006B08FA">
        <w:rPr>
          <w:rFonts w:ascii="Arial" w:hAnsi="Arial" w:cs="Arial"/>
          <w:sz w:val="24"/>
          <w:szCs w:val="24"/>
        </w:rPr>
        <w:t xml:space="preserve"> to make it more affordable for families.</w:t>
      </w:r>
    </w:p>
    <w:p w14:paraId="26F91538" w14:textId="22E503D8" w:rsidR="0098785D" w:rsidRPr="0098785D" w:rsidRDefault="0098785D" w:rsidP="0098785D">
      <w:pPr>
        <w:jc w:val="both"/>
        <w:rPr>
          <w:rFonts w:ascii="Arial" w:hAnsi="Arial" w:cs="Arial"/>
          <w:b/>
          <w:sz w:val="24"/>
          <w:szCs w:val="24"/>
        </w:rPr>
      </w:pPr>
      <w:r w:rsidRPr="0098785D">
        <w:rPr>
          <w:rFonts w:ascii="Arial" w:hAnsi="Arial" w:cs="Arial"/>
          <w:b/>
          <w:sz w:val="24"/>
          <w:szCs w:val="24"/>
        </w:rPr>
        <w:t xml:space="preserve">All trip monies should be paid on Parent Pay. Parents need to consent and provide the other details requested for the teacher going on the trip in case of </w:t>
      </w:r>
      <w:r w:rsidR="00DC70AA">
        <w:rPr>
          <w:rFonts w:ascii="Arial" w:hAnsi="Arial" w:cs="Arial"/>
          <w:b/>
          <w:sz w:val="24"/>
          <w:szCs w:val="24"/>
        </w:rPr>
        <w:t xml:space="preserve">an </w:t>
      </w:r>
      <w:r w:rsidRPr="0098785D">
        <w:rPr>
          <w:rFonts w:ascii="Arial" w:hAnsi="Arial" w:cs="Arial"/>
          <w:b/>
          <w:sz w:val="24"/>
          <w:szCs w:val="24"/>
        </w:rPr>
        <w:t>emergency</w:t>
      </w:r>
      <w:r w:rsidR="00DC70AA">
        <w:rPr>
          <w:rFonts w:ascii="Arial" w:hAnsi="Arial" w:cs="Arial"/>
          <w:b/>
          <w:sz w:val="24"/>
          <w:szCs w:val="24"/>
        </w:rPr>
        <w:t>.</w:t>
      </w:r>
    </w:p>
    <w:p w14:paraId="3CAFD538" w14:textId="77777777" w:rsidR="0098785D" w:rsidRPr="0070534B" w:rsidRDefault="0098785D" w:rsidP="0098785D">
      <w:pPr>
        <w:jc w:val="both"/>
        <w:rPr>
          <w:rFonts w:ascii="Arial" w:hAnsi="Arial" w:cs="Arial"/>
          <w:sz w:val="24"/>
          <w:szCs w:val="24"/>
        </w:rPr>
      </w:pPr>
      <w:r w:rsidRPr="0070534B">
        <w:rPr>
          <w:rFonts w:ascii="Arial" w:hAnsi="Arial" w:cs="Arial"/>
          <w:sz w:val="24"/>
          <w:szCs w:val="24"/>
        </w:rPr>
        <w:t>As we want all our children to take part in trips, if you are under financial restr</w:t>
      </w:r>
      <w:r w:rsidR="0070534B" w:rsidRPr="0070534B">
        <w:rPr>
          <w:rFonts w:ascii="Arial" w:hAnsi="Arial" w:cs="Arial"/>
          <w:sz w:val="24"/>
          <w:szCs w:val="24"/>
        </w:rPr>
        <w:t>aints, please contact Mr Harvey</w:t>
      </w:r>
      <w:r w:rsidRPr="0070534B">
        <w:rPr>
          <w:rFonts w:ascii="Arial" w:hAnsi="Arial" w:cs="Arial"/>
          <w:sz w:val="24"/>
          <w:szCs w:val="24"/>
        </w:rPr>
        <w:t xml:space="preserve"> to discuss payment arrangements.</w:t>
      </w:r>
    </w:p>
    <w:p w14:paraId="409390F2" w14:textId="77777777" w:rsidR="00BA0B67" w:rsidRDefault="00BA0B67" w:rsidP="0098785D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82C7851" w14:textId="77777777" w:rsidR="0098785D" w:rsidRPr="0098785D" w:rsidRDefault="0098785D" w:rsidP="0098785D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8785D">
        <w:rPr>
          <w:rFonts w:ascii="Arial" w:hAnsi="Arial" w:cs="Arial"/>
          <w:sz w:val="24"/>
          <w:szCs w:val="24"/>
        </w:rPr>
        <w:t>Thank you.</w:t>
      </w:r>
    </w:p>
    <w:p w14:paraId="5D10A48C" w14:textId="77777777" w:rsidR="0098785D" w:rsidRDefault="0098785D" w:rsidP="0098785D">
      <w:pPr>
        <w:jc w:val="both"/>
        <w:outlineLvl w:val="0"/>
        <w:rPr>
          <w:rFonts w:ascii="Arial" w:hAnsi="Arial" w:cs="Arial"/>
          <w:sz w:val="24"/>
          <w:szCs w:val="24"/>
        </w:rPr>
      </w:pPr>
      <w:r w:rsidRPr="0098785D">
        <w:rPr>
          <w:rFonts w:ascii="Arial" w:hAnsi="Arial" w:cs="Arial"/>
          <w:sz w:val="24"/>
          <w:szCs w:val="24"/>
        </w:rPr>
        <w:t>Yours sincerely</w:t>
      </w:r>
    </w:p>
    <w:p w14:paraId="62858911" w14:textId="790A67BA" w:rsidR="006B08FA" w:rsidRDefault="006B08FA" w:rsidP="0098785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</w:t>
      </w:r>
      <w:r w:rsidR="00865A73">
        <w:rPr>
          <w:rFonts w:ascii="Arial" w:hAnsi="Arial" w:cs="Arial"/>
          <w:sz w:val="24"/>
          <w:szCs w:val="24"/>
        </w:rPr>
        <w:t>s Tomblin</w:t>
      </w:r>
    </w:p>
    <w:p w14:paraId="37E834D5" w14:textId="77777777" w:rsidR="0070534B" w:rsidRPr="0098785D" w:rsidRDefault="006B08FA" w:rsidP="0098785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Otter Class </w:t>
      </w:r>
      <w:r w:rsidR="0070534B">
        <w:rPr>
          <w:rFonts w:ascii="Arial" w:hAnsi="Arial" w:cs="Arial"/>
          <w:sz w:val="24"/>
          <w:szCs w:val="24"/>
        </w:rPr>
        <w:t>Teacher</w:t>
      </w:r>
    </w:p>
    <w:p w14:paraId="623F992E" w14:textId="77777777" w:rsidR="0098785D" w:rsidRDefault="0098785D" w:rsidP="00C46E32">
      <w:pPr>
        <w:ind w:left="-567"/>
        <w:jc w:val="center"/>
      </w:pPr>
    </w:p>
    <w:sectPr w:rsidR="0098785D" w:rsidSect="00C46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53C"/>
    <w:multiLevelType w:val="hybridMultilevel"/>
    <w:tmpl w:val="EDD23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32"/>
    <w:rsid w:val="000349EB"/>
    <w:rsid w:val="000D6D8F"/>
    <w:rsid w:val="001730E2"/>
    <w:rsid w:val="002D44FD"/>
    <w:rsid w:val="006B08FA"/>
    <w:rsid w:val="0070534B"/>
    <w:rsid w:val="0077772B"/>
    <w:rsid w:val="00865A73"/>
    <w:rsid w:val="0098785D"/>
    <w:rsid w:val="00BA0B67"/>
    <w:rsid w:val="00BA2E04"/>
    <w:rsid w:val="00C46E32"/>
    <w:rsid w:val="00DC70AA"/>
    <w:rsid w:val="00F74AA5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76DAA"/>
  <w15:docId w15:val="{74EA3F1A-D0D2-4586-B0D8-2EA3BC16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3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8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Veater</dc:creator>
  <cp:lastModifiedBy>Gill Alexander</cp:lastModifiedBy>
  <cp:revision>2</cp:revision>
  <cp:lastPrinted>2022-10-04T09:35:00Z</cp:lastPrinted>
  <dcterms:created xsi:type="dcterms:W3CDTF">2025-07-21T13:18:00Z</dcterms:created>
  <dcterms:modified xsi:type="dcterms:W3CDTF">2025-07-21T13:18:00Z</dcterms:modified>
</cp:coreProperties>
</file>